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Полтавського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полкового суду 1668-1740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Start"/>
      <w:r w:rsidRPr="00D82730">
        <w:rPr>
          <w:rFonts w:ascii="Times New Roman" w:hAnsi="Times New Roman" w:cs="Times New Roman"/>
          <w:sz w:val="28"/>
          <w:szCs w:val="28"/>
        </w:rPr>
        <w:t xml:space="preserve">. 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730">
        <w:rPr>
          <w:rFonts w:ascii="Times New Roman" w:hAnsi="Times New Roman" w:cs="Times New Roman"/>
          <w:sz w:val="28"/>
          <w:szCs w:val="28"/>
        </w:rPr>
        <w:t>З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ірник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актових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2730">
        <w:rPr>
          <w:rFonts w:ascii="Times New Roman" w:hAnsi="Times New Roman" w:cs="Times New Roman"/>
          <w:sz w:val="28"/>
          <w:szCs w:val="28"/>
        </w:rPr>
        <w:t>К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н. 1.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Підг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gram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видання :</w:t>
      </w:r>
      <w:proofErr w:type="gram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І.П. Чепіга, У.М.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Штанденко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думка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2730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="00D827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>, 2017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. – 519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Бучацьке Євангеліє ХІІ-ХІІІ ст. / Відп. ред. В.В.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до видання Ю.В.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Осінчук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: Видавничий дім Дмитра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, 2017. –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(Серія «Пам</w:t>
      </w:r>
      <w:r w:rsidR="00D82730" w:rsidRPr="00D827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ятки української мови»). – 360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Грицак, М.А. Матеріали до Словника українських говірок Закарпатської області.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1: А-Б / За ред. П.Ю. Гриценка. – К. : КММ, 2017. – 380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>Гриценко, С. П. Динаміка лексикону української мови ХVІ-ХІІ ст.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КММ, 2017. – 934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Діалекти в синхронії та діахронії. Трансформація діалектного континууму і проблеми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лінгвоекології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/ Відп. ред. П.Ю. Гриценко.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:КММ, 2017.</w:t>
      </w:r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="00D827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Дубровський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Московсько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Фразеольогія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Словник стійких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/ Інститут української мови НАН України.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КММ, 2017. – 128 с. –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(Серія «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ексикографічна спадщина України»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Дубровський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, В. Словник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московсько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-український / Інститут української мови НАН України. – К.: КММ, 2013. – 464 с. –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(Серія «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ексикографічна спадщина України»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Зорівчак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Боліти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spellStart"/>
      <w:proofErr w:type="gramStart"/>
      <w:r w:rsidRPr="00D82730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АНУ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Франка, 2005. – 296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Іванишин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Радевич-Винницький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D82730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Видавнича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>», 1994. – 218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Караванський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8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7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730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D8273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82730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="00D82730">
        <w:rPr>
          <w:rFonts w:ascii="Times New Roman" w:hAnsi="Times New Roman" w:cs="Times New Roman"/>
          <w:sz w:val="28"/>
          <w:szCs w:val="28"/>
        </w:rPr>
        <w:t xml:space="preserve"> «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2730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gramStart"/>
      <w:r w:rsidRPr="00D8273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>», 2001. – 240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ексикографічний 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бюлетень :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36. наук, праць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ред. Є. А. 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Карпіловська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27. – К., 2018. – 184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Лексикографічний бюлетень : 36. наук. праць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Є.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Карпіловська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26. – К., 2017. – 184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Лексикографічний бюлетень : 36. наук. праць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ред. к.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н.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І. С.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Гнатюк.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24. – К.: Видавничий дім Дмитра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, 2015. – 160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Лексикографічний бюлетень : 36. наук. праць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ред. к. </w:t>
      </w:r>
      <w:proofErr w:type="spellStart"/>
      <w:r w:rsidR="00D82730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="00D82730">
        <w:rPr>
          <w:rFonts w:ascii="Times New Roman" w:hAnsi="Times New Roman" w:cs="Times New Roman"/>
          <w:sz w:val="28"/>
          <w:szCs w:val="28"/>
          <w:lang w:val="uk-UA"/>
        </w:rPr>
        <w:t>. н. І. С.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Гнатюк.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25. – К.: Видавничий дім Дмитра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, 2016. – 88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міжкультурна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730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. Вип.1. / Гол. ред.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Н. М. – </w:t>
      </w:r>
      <w:proofErr w:type="gramStart"/>
      <w:r w:rsidRPr="00D82730">
        <w:rPr>
          <w:rFonts w:ascii="Times New Roman" w:hAnsi="Times New Roman" w:cs="Times New Roman"/>
          <w:sz w:val="28"/>
          <w:szCs w:val="28"/>
        </w:rPr>
        <w:t>Полтава 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ПУЕТ, 2017. – 274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Мовчун, Л. В. Українська рима в системі мови і в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практиці : монографія / Л. В. Мовчун. – К., 2020. – 472 с. (Серія «Студії з українського мовознавства»).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Мозер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М. Причинки до історії української мови ; [монографія] ; Вид. третє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перегл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поправл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редакцією Сергія Вакуленка. – Вінниця : Нова Книга, 2011. – 848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На хвилях мови. Аллі Йосипівні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/ Ін-т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мови НАН України: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упо-рядн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.: О. С. Іщенко.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КММ, 2011. – 28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0 с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– (Серія «Не все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сплива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рікою часу...» 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730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в 11 томах.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том: у 2-х кн. – Кн. 1. А-Л. – </w:t>
      </w:r>
      <w:proofErr w:type="gramStart"/>
      <w:r w:rsidRPr="00D82730">
        <w:rPr>
          <w:rFonts w:ascii="Times New Roman" w:hAnsi="Times New Roman" w:cs="Times New Roman"/>
          <w:sz w:val="28"/>
          <w:szCs w:val="28"/>
        </w:rPr>
        <w:t>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30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 xml:space="preserve"> Бураго,2017. – </w:t>
      </w:r>
      <w:r w:rsidRPr="00D82730">
        <w:rPr>
          <w:rFonts w:ascii="Times New Roman" w:hAnsi="Times New Roman" w:cs="Times New Roman"/>
          <w:sz w:val="28"/>
          <w:szCs w:val="28"/>
          <w:lang w:val="en-US"/>
        </w:rPr>
        <w:t>LXVIII</w:t>
      </w:r>
      <w:r w:rsidRPr="00D82730">
        <w:rPr>
          <w:rFonts w:ascii="Times New Roman" w:hAnsi="Times New Roman" w:cs="Times New Roman"/>
          <w:sz w:val="28"/>
          <w:szCs w:val="28"/>
        </w:rPr>
        <w:t>+556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Студії з діалектології. Матеріали і дослідження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Відп.ред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П.Ю. Гриценко. –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1. – К.: КММ, 2017. – 284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Тимошенко,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П.Д.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Студії над мовою Тараса Шевченка / Інститут української мови НАН України.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КММ, 2013. – 224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>Тимченко, Є. Матеріали до словника писемної та книжної української мови Х</w:t>
      </w:r>
      <w:r w:rsidRPr="00D827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2730">
        <w:rPr>
          <w:rFonts w:ascii="Times New Roman" w:hAnsi="Times New Roman" w:cs="Times New Roman"/>
          <w:sz w:val="28"/>
          <w:szCs w:val="28"/>
        </w:rPr>
        <w:t>-</w:t>
      </w:r>
      <w:r w:rsidRPr="00D8273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ст.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НАН України, Лиса Г.І.,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.(Інститут української мови НАН України); Відп. ред.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 xml:space="preserve">АН України. У 2-х книгах. </w:t>
      </w:r>
      <w:proofErr w:type="spellStart"/>
      <w:r w:rsidR="00EA3151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EA3151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. – Київ – Нью-Йорк, 2002. – 512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Тимченко, Є. Матеріали до словника писемної та книжної української мови ХV-XVIII ст.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НАН України, Лиса Г.І.,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.(Інститут української мови НАН України); Відп. ред.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НАН України. У 2-х книгах.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2 . – Київ – Нью-Йорк, 2003. – 512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У просторі культури мови і стилю. Світлані Яківні Єрмоленко / Ін-т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мови НАН України: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.: С.Н.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Бибик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, Т.А. Коць.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: Видавничий дім Дмитра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, 2019. – 332 с. – (Серія «Глибини рідної мови..»).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У силовому полі мови. Інні Петрівні Чепізі І Ін-т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мови НАН України: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.: Г. 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Воронич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: КММ, 2011. – 216 с. – (Серія «Не все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сплива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рікою часу...»).</w:t>
      </w:r>
    </w:p>
    <w:p w:rsidR="00B91E46" w:rsidRPr="00D82730" w:rsidRDefault="00D82730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лексикографія в </w:t>
      </w:r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>загальнослов'янському контексті: теорія,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>практика, типологія (м. Київ, Інститут української мови, 12-13 травня 2011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р.) / </w:t>
      </w:r>
      <w:proofErr w:type="spellStart"/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proofErr w:type="spellEnd"/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ред. к. </w:t>
      </w:r>
      <w:proofErr w:type="spellStart"/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="00B91E46" w:rsidRPr="00D82730">
        <w:rPr>
          <w:rFonts w:ascii="Times New Roman" w:hAnsi="Times New Roman" w:cs="Times New Roman"/>
          <w:sz w:val="28"/>
          <w:szCs w:val="28"/>
          <w:lang w:val="uk-UA"/>
        </w:rPr>
        <w:t>. н. І. С. Гнатюк. – К., 2011. – 560 с.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і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D827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янська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тлумачна та перекладна лексикографія. Леонідові Сидоровичу Паламарчукові / Інститут української мови НАН України; відп. ред. І. С. Гнатюк.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: КММ, 2012. –488 с. –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(Серія «Не все </w:t>
      </w:r>
      <w:proofErr w:type="spellStart"/>
      <w:r w:rsidR="00D82730">
        <w:rPr>
          <w:rFonts w:ascii="Times New Roman" w:hAnsi="Times New Roman" w:cs="Times New Roman"/>
          <w:sz w:val="28"/>
          <w:szCs w:val="28"/>
          <w:lang w:val="uk-UA"/>
        </w:rPr>
        <w:t>сплива</w:t>
      </w:r>
      <w:proofErr w:type="spellEnd"/>
      <w:r w:rsidR="00D82730">
        <w:rPr>
          <w:rFonts w:ascii="Times New Roman" w:hAnsi="Times New Roman" w:cs="Times New Roman"/>
          <w:sz w:val="28"/>
          <w:szCs w:val="28"/>
          <w:lang w:val="uk-UA"/>
        </w:rPr>
        <w:t xml:space="preserve"> рікою часу...»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ідентичність і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питання в Російській імперії: спроба державного регулювання / Упорядник Геннадій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ТОВ «Видавництво "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Кліо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"», 2015. – LХІІ; 810 с: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E46" w:rsidRPr="00D82730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на осі часу. Василеві Васильовичу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Німчукові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/ Ін-т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мови НАН України: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.: Г.В.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Воронич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Пуряєва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: КММ, 2017.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520 с. </w:t>
      </w:r>
      <w:r w:rsidR="00D827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(Серія «Не все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сплива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рікою часу...»).</w:t>
      </w:r>
    </w:p>
    <w:p w:rsidR="00B91E46" w:rsidRPr="00EA3151" w:rsidRDefault="00B91E46" w:rsidP="00B9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27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Українська мова: Енциклопедія /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В. М. (співголова), Тараненко О. О. (спі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 xml:space="preserve">вголова), м. П. </w:t>
      </w:r>
      <w:proofErr w:type="spellStart"/>
      <w:r w:rsidR="00EA3151">
        <w:rPr>
          <w:rFonts w:ascii="Times New Roman" w:hAnsi="Times New Roman" w:cs="Times New Roman"/>
          <w:sz w:val="28"/>
          <w:szCs w:val="28"/>
          <w:lang w:val="uk-UA"/>
        </w:rPr>
        <w:t>Зяблюк</w:t>
      </w:r>
      <w:proofErr w:type="spellEnd"/>
      <w:r w:rsidR="00EA3151">
        <w:rPr>
          <w:rFonts w:ascii="Times New Roman" w:hAnsi="Times New Roman" w:cs="Times New Roman"/>
          <w:sz w:val="28"/>
          <w:szCs w:val="28"/>
          <w:lang w:val="uk-UA"/>
        </w:rPr>
        <w:t xml:space="preserve"> та ін. –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 2-ге вид.,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EA31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2730">
        <w:rPr>
          <w:rFonts w:ascii="Times New Roman" w:hAnsi="Times New Roman" w:cs="Times New Roman"/>
          <w:sz w:val="28"/>
          <w:szCs w:val="28"/>
          <w:lang w:val="uk-UA"/>
        </w:rPr>
        <w:t>: Вид-во «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2730">
        <w:rPr>
          <w:rFonts w:ascii="Times New Roman" w:hAnsi="Times New Roman" w:cs="Times New Roman"/>
          <w:sz w:val="28"/>
          <w:szCs w:val="28"/>
          <w:lang w:val="uk-UA"/>
        </w:rPr>
        <w:t>енцикл</w:t>
      </w:r>
      <w:proofErr w:type="spellEnd"/>
      <w:r w:rsidRPr="00D82730">
        <w:rPr>
          <w:rFonts w:ascii="Times New Roman" w:hAnsi="Times New Roman" w:cs="Times New Roman"/>
          <w:sz w:val="28"/>
          <w:szCs w:val="28"/>
          <w:lang w:val="uk-UA"/>
        </w:rPr>
        <w:t xml:space="preserve">.» ім. </w:t>
      </w:r>
      <w:r w:rsidRPr="00EA3151">
        <w:rPr>
          <w:rFonts w:ascii="Times New Roman" w:hAnsi="Times New Roman" w:cs="Times New Roman"/>
          <w:sz w:val="28"/>
          <w:szCs w:val="28"/>
          <w:lang w:val="uk-UA"/>
        </w:rPr>
        <w:t xml:space="preserve">М. П. Бажана, 2004. – 824 с: </w:t>
      </w:r>
      <w:proofErr w:type="spellStart"/>
      <w:r w:rsidRPr="00EA3151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EA315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301F6" w:rsidRPr="008301F6" w:rsidRDefault="008301F6" w:rsidP="008301F6">
      <w:pPr>
        <w:rPr>
          <w:lang w:val="uk-UA"/>
        </w:rPr>
      </w:pPr>
    </w:p>
    <w:sectPr w:rsidR="008301F6" w:rsidRPr="008301F6" w:rsidSect="00B91E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53B4"/>
    <w:multiLevelType w:val="hybridMultilevel"/>
    <w:tmpl w:val="B7FC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D"/>
    <w:rsid w:val="00192369"/>
    <w:rsid w:val="00192B05"/>
    <w:rsid w:val="00320F46"/>
    <w:rsid w:val="00591052"/>
    <w:rsid w:val="00643089"/>
    <w:rsid w:val="008301F6"/>
    <w:rsid w:val="008E166C"/>
    <w:rsid w:val="00947A8D"/>
    <w:rsid w:val="009E34CF"/>
    <w:rsid w:val="00B91E46"/>
    <w:rsid w:val="00D82730"/>
    <w:rsid w:val="00E57824"/>
    <w:rsid w:val="00E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709D"/>
  <w15:chartTrackingRefBased/>
  <w15:docId w15:val="{A5DF3935-F850-4A60-8581-07CB025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2024-02-26T11:03:00Z</dcterms:created>
  <dcterms:modified xsi:type="dcterms:W3CDTF">2024-02-27T11:23:00Z</dcterms:modified>
</cp:coreProperties>
</file>